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B2" w:rsidRPr="00E5398A" w:rsidRDefault="00E5398A" w:rsidP="00E5398A">
      <w:pPr>
        <w:ind w:left="3540" w:right="-179"/>
        <w:rPr>
          <w:rFonts w:asciiTheme="minorHAnsi" w:eastAsia="Arial" w:hAnsiTheme="minorHAnsi"/>
          <w:b/>
          <w:sz w:val="28"/>
          <w:szCs w:val="24"/>
          <w:u w:val="single"/>
        </w:rPr>
      </w:pPr>
      <w:r w:rsidRPr="00E5398A">
        <w:rPr>
          <w:rFonts w:asciiTheme="minorHAnsi" w:eastAsia="Arial" w:hAnsiTheme="minorHAnsi"/>
          <w:b/>
          <w:noProof/>
          <w:sz w:val="28"/>
          <w:szCs w:val="24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3.15pt;margin-top:-34.5pt;width:189.8pt;height:92.2pt;z-index:251660288;mso-width-relative:margin;mso-height-relative:margin">
            <v:textbox style="mso-next-textbox:#_x0000_s1026">
              <w:txbxContent>
                <w:p w:rsidR="00E5398A" w:rsidRDefault="00E5398A">
                  <w:r>
                    <w:rPr>
                      <w:noProof/>
                    </w:rPr>
                    <w:drawing>
                      <wp:inline distT="0" distB="0" distL="0" distR="0">
                        <wp:extent cx="2218055" cy="1068070"/>
                        <wp:effectExtent l="19050" t="0" r="0" b="0"/>
                        <wp:docPr id="1" name="Imagem 0" descr="logo to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top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18055" cy="10680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A2CB2" w:rsidRPr="00E5398A">
        <w:rPr>
          <w:rFonts w:asciiTheme="minorHAnsi" w:eastAsia="Arial" w:hAnsiTheme="minorHAnsi"/>
          <w:b/>
          <w:sz w:val="28"/>
          <w:szCs w:val="24"/>
          <w:u w:val="single"/>
        </w:rPr>
        <w:t>CONTRATO DE PRESTAÇÃO DE SERVIÇOS</w:t>
      </w:r>
      <w:r w:rsidRPr="00E5398A">
        <w:rPr>
          <w:rFonts w:asciiTheme="minorHAnsi" w:eastAsia="Arial" w:hAnsiTheme="minorHAnsi"/>
          <w:b/>
          <w:sz w:val="28"/>
          <w:szCs w:val="24"/>
          <w:u w:val="single"/>
        </w:rPr>
        <w:br/>
      </w:r>
      <w:r w:rsidR="004A2CB2" w:rsidRPr="00E5398A">
        <w:rPr>
          <w:rFonts w:asciiTheme="minorHAnsi" w:eastAsia="Arial" w:hAnsiTheme="minorHAnsi"/>
          <w:b/>
          <w:sz w:val="28"/>
          <w:szCs w:val="24"/>
          <w:u w:val="single"/>
        </w:rPr>
        <w:t xml:space="preserve"> E INTERMEDIAÇÃO DE LOCAÇÃO  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b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CONTRATANTE</w:t>
      </w:r>
      <w:r w:rsidRPr="00FE10D9">
        <w:rPr>
          <w:rFonts w:asciiTheme="minorHAnsi" w:eastAsia="Arial" w:hAnsiTheme="minorHAnsi"/>
          <w:b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</w:rPr>
        <w:t>NOME CLIENTE</w:t>
      </w:r>
      <w:r w:rsidRPr="00FE10D9">
        <w:rPr>
          <w:rFonts w:asciiTheme="minorHAnsi" w:eastAsia="Arial" w:hAnsiTheme="minorHAnsi"/>
          <w:sz w:val="24"/>
          <w:szCs w:val="24"/>
        </w:rPr>
        <w:t>, brasileiro, casado, comerciante, portador da cédulade identidade RG .................... e inscrito no CPF/MF sob nº ...................................., residente e domiciliado na rua ...... nº ........., na cidade de ....................., ........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b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CONTRATADO</w:t>
      </w:r>
      <w:r w:rsidRPr="00FE10D9">
        <w:rPr>
          <w:rFonts w:asciiTheme="minorHAnsi" w:eastAsia="Arial" w:hAnsiTheme="minorHAnsi"/>
          <w:b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</w:rPr>
        <w:t>TOP Nunes Corretores Associados representado neste ato por Charles Nunes</w:t>
      </w:r>
      <w:r w:rsidRPr="00FE10D9">
        <w:rPr>
          <w:rFonts w:asciiTheme="minorHAnsi" w:eastAsia="Arial" w:hAnsiTheme="minorHAnsi"/>
          <w:sz w:val="24"/>
          <w:szCs w:val="24"/>
        </w:rPr>
        <w:t>, brasileiro, casado, corretor de imóveis, inscrito noCRECI da 6a Região sob nº 22.121 e no CPFMF sob nº 874.499.609-82, residente na Avenida Silva Jardim, 2389 – apto.12 – Batel e escritório na Avenida República Argentina nº 1336 – loja 4 – Vila Izabel, na cidade de Curitiba, PR.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OBJETO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A intermediação e a administração da locação do imóvel sito na Avenida ................................................... na cidade de Curitiba, PR.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Por este particular instrumento, as partes supramencionadas resolvem, de comum acordo e de livre e espontânea vontade, firmar o presente Contrato de Prestação de Serviços, a reger-se pelas seguintes cláusulas e condições.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PRIMEIRA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O CONTRATANTE é legítimo senhor e possuidor do imóvel sito no endereço do preâmbulo</w:t>
      </w:r>
      <w:r w:rsidRPr="00FE10D9">
        <w:rPr>
          <w:rFonts w:asciiTheme="minorHAnsi" w:eastAsia="Arial" w:hAnsiTheme="minorHAnsi"/>
          <w:b/>
          <w:sz w:val="24"/>
          <w:szCs w:val="24"/>
        </w:rPr>
        <w:t>,</w:t>
      </w:r>
      <w:r w:rsidRPr="00FE10D9">
        <w:rPr>
          <w:rFonts w:asciiTheme="minorHAnsi" w:eastAsia="Arial" w:hAnsiTheme="minorHAnsi"/>
          <w:sz w:val="24"/>
          <w:szCs w:val="24"/>
        </w:rPr>
        <w:t xml:space="preserve"> que se encontra atualmente livre e desocupado de pessoas, tendo interesse em alugá-lo para fins residenciais, pelo valor mensal mínimo de R$ ................. (.............. reais), razão pela qual pretende se utilizar dos serviços do CONTRATADO para promover a seleção dos pretendentes à sua locação e sua subseqüente administração.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SEGUNDA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Para essa finalidade, se compromete o CONTRATADO a efetuar completo levantamento das informações cadastrais dos eventuais pretendentes, de modo a poder selecionar dentre estes, aquele que vier a ser considerado como o mais indicado.</w:t>
      </w:r>
    </w:p>
    <w:p w:rsidR="00AC2F81" w:rsidRDefault="00AC2F81" w:rsidP="004A2CB2">
      <w:pPr>
        <w:tabs>
          <w:tab w:val="left" w:pos="1660"/>
        </w:tabs>
        <w:ind w:right="20"/>
        <w:jc w:val="both"/>
        <w:rPr>
          <w:rFonts w:asciiTheme="minorHAnsi" w:eastAsia="Arial" w:hAnsiTheme="minorHAnsi"/>
          <w:b/>
          <w:sz w:val="24"/>
          <w:szCs w:val="24"/>
          <w:u w:val="single"/>
        </w:rPr>
      </w:pPr>
    </w:p>
    <w:p w:rsidR="004A2CB2" w:rsidRPr="00E5398A" w:rsidRDefault="004A2CB2" w:rsidP="00E5398A">
      <w:pPr>
        <w:tabs>
          <w:tab w:val="left" w:pos="1660"/>
        </w:tabs>
        <w:ind w:right="20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ÚNICO</w:t>
      </w:r>
      <w:r w:rsidRPr="00FE10D9">
        <w:rPr>
          <w:rFonts w:asciiTheme="minorHAnsi" w:eastAsia="Arial" w:hAnsiTheme="minorHAnsi"/>
          <w:sz w:val="24"/>
          <w:szCs w:val="24"/>
        </w:rPr>
        <w:t>: A indicação do pretendente pelo CONTRATADO não obriga oCONTRATANTE, que poderá a seu exclusivo critério, recusá-lo e</w:t>
      </w:r>
      <w:bookmarkStart w:id="0" w:name="page2"/>
      <w:bookmarkEnd w:id="0"/>
      <w:r w:rsidRPr="00FE10D9">
        <w:rPr>
          <w:rFonts w:asciiTheme="minorHAnsi" w:eastAsia="Arial" w:hAnsiTheme="minorHAnsi"/>
          <w:sz w:val="24"/>
          <w:szCs w:val="24"/>
        </w:rPr>
        <w:t xml:space="preserve"> indicar outro, desde que mediante expressa autorização e sob sua inteira responsabilidade.</w:t>
      </w: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lastRenderedPageBreak/>
        <w:t>CLAÚSULA TERCEIRA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E5398A">
      <w:pPr>
        <w:ind w:right="20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Além do pretendente, se compromete o CONTRATADO a diligenciar para obter a necessária garantia locatícia, que o CONTRATANTE deseja seja feita na forma de fiança pessoal, seguro fiança, capitalização ou CredPago(fiança pelo cartão de crédito).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QUARTA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ind w:right="20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Selecionado o pretendente e obtida a garantia locatícia, com aprovação do CONTRATANTE, compromete-se o CONTRATADO a elaborar e celebrar o respectivo contrato, nele estabelecido o prazo de vigência da locação, desde já estabelecido pelo mínimo de 36 meses, com a menção de que caberá ao locatário o pagamento de todos os encargos, inclusive o IPTU, condomínio e prêmio de seguro-incêndio, desde já estabelecido pelo valor comercial do imóvel, avaliado em R$ ........... (......... reais). e reajuste anual do aluguel pelos índices do (INCC-PR).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QUINTA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ind w:right="20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Os honorários devidos pela intermediação eficaz, serão equivalentes ao valor de R$ .................................. (.................................................................. reais) e serão deduzidos por ocasião da assinatura do contrato no primeiro aluguel pago.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SEXTA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ind w:right="20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Pela administração da locação, será devido ao CONTRATADO o percentual de 10% sobre o valor de cada aluguel mensal que for depositado ao CONTRATANTE em sua conta correte, conforme prevê o contrato de locação e as condições de repasses de valores acordados entre as partes.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tabs>
          <w:tab w:val="left" w:pos="1674"/>
        </w:tabs>
        <w:ind w:right="20"/>
        <w:jc w:val="both"/>
        <w:rPr>
          <w:rFonts w:asciiTheme="minorHAnsi" w:eastAsia="Arial" w:hAnsiTheme="minorHAnsi"/>
          <w:b/>
          <w:sz w:val="24"/>
          <w:szCs w:val="24"/>
          <w:u w:val="single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PRIMEIRO</w:t>
      </w:r>
      <w:r w:rsidRPr="00FE10D9">
        <w:rPr>
          <w:rFonts w:asciiTheme="minorHAnsi" w:eastAsia="Arial" w:hAnsiTheme="minorHAnsi"/>
          <w:sz w:val="24"/>
          <w:szCs w:val="24"/>
        </w:rPr>
        <w:t>: Os alugueres recebidos pelo CONTRATANTE, deduzirá aremuneração estabelecida no “caput”, e serão repassados ao CONTRATADO no prazo máximo de 5 dias úteis, através de depósito o transferência bancária na conta corrente nº 29047-0, do banco Itaú, ag. 1568.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b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</w:rPr>
        <w:t>ou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tabs>
          <w:tab w:val="left" w:pos="1636"/>
        </w:tabs>
        <w:ind w:right="20"/>
        <w:jc w:val="both"/>
        <w:rPr>
          <w:rFonts w:asciiTheme="minorHAnsi" w:eastAsia="Arial" w:hAnsiTheme="minorHAnsi"/>
          <w:b/>
          <w:sz w:val="24"/>
          <w:szCs w:val="24"/>
          <w:u w:val="single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PRIMEIRO</w:t>
      </w:r>
      <w:r w:rsidRPr="00FE10D9">
        <w:rPr>
          <w:rFonts w:asciiTheme="minorHAnsi" w:eastAsia="Arial" w:hAnsiTheme="minorHAnsi"/>
          <w:sz w:val="24"/>
          <w:szCs w:val="24"/>
        </w:rPr>
        <w:t>: Tendo em vista que o presente contrato se faz pelo sistemaCredPago, serão estes depositados direto na conta do CONTRATANTE, repassada a remuneração estabelecida no “caput”, até o quinto dia útil subseqüente ao da data de recebimento, independentemente de ter ele sido pago pelo inquilino.</w:t>
      </w:r>
    </w:p>
    <w:p w:rsidR="004A2CB2" w:rsidRDefault="004A2CB2" w:rsidP="004A2CB2">
      <w:pPr>
        <w:tabs>
          <w:tab w:val="left" w:pos="1636"/>
        </w:tabs>
        <w:ind w:right="20" w:hanging="1002"/>
        <w:jc w:val="both"/>
        <w:rPr>
          <w:rFonts w:asciiTheme="minorHAnsi" w:eastAsia="Arial" w:hAnsiTheme="minorHAnsi"/>
          <w:b/>
          <w:sz w:val="24"/>
          <w:szCs w:val="24"/>
          <w:u w:val="single"/>
        </w:rPr>
      </w:pPr>
    </w:p>
    <w:p w:rsidR="00D52BC1" w:rsidRDefault="00D52BC1" w:rsidP="004A2CB2">
      <w:pPr>
        <w:tabs>
          <w:tab w:val="left" w:pos="1636"/>
        </w:tabs>
        <w:ind w:right="20" w:hanging="1002"/>
        <w:jc w:val="both"/>
        <w:rPr>
          <w:rFonts w:asciiTheme="minorHAnsi" w:eastAsia="Arial" w:hAnsiTheme="minorHAnsi"/>
          <w:b/>
          <w:sz w:val="24"/>
          <w:szCs w:val="24"/>
          <w:u w:val="single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bookmarkStart w:id="1" w:name="page3"/>
      <w:bookmarkEnd w:id="1"/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SÉTIMA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Default="00D52BC1" w:rsidP="00D52BC1">
      <w:pPr>
        <w:tabs>
          <w:tab w:val="left" w:pos="2200"/>
          <w:tab w:val="left" w:pos="2740"/>
          <w:tab w:val="left" w:pos="3200"/>
          <w:tab w:val="left" w:pos="4840"/>
          <w:tab w:val="left" w:pos="5500"/>
          <w:tab w:val="left" w:pos="6760"/>
          <w:tab w:val="left" w:pos="8180"/>
          <w:tab w:val="left" w:pos="9460"/>
        </w:tabs>
        <w:jc w:val="both"/>
        <w:rPr>
          <w:rFonts w:asciiTheme="minorHAnsi" w:eastAsia="Arial" w:hAnsiTheme="minorHAnsi"/>
          <w:sz w:val="24"/>
          <w:szCs w:val="24"/>
        </w:rPr>
      </w:pPr>
      <w:r>
        <w:rPr>
          <w:rFonts w:asciiTheme="minorHAnsi" w:eastAsia="Arial" w:hAnsiTheme="minorHAnsi"/>
          <w:sz w:val="24"/>
          <w:szCs w:val="24"/>
        </w:rPr>
        <w:t xml:space="preserve">Além do já estabelecido </w:t>
      </w:r>
      <w:r w:rsidR="004A2CB2" w:rsidRPr="00FE10D9">
        <w:rPr>
          <w:rFonts w:asciiTheme="minorHAnsi" w:eastAsia="Arial" w:hAnsiTheme="minorHAnsi"/>
          <w:sz w:val="24"/>
          <w:szCs w:val="24"/>
        </w:rPr>
        <w:t>nas</w:t>
      </w:r>
      <w:r>
        <w:rPr>
          <w:rFonts w:asciiTheme="minorHAnsi" w:eastAsia="Arial" w:hAnsiTheme="minorHAnsi"/>
          <w:sz w:val="24"/>
          <w:szCs w:val="24"/>
        </w:rPr>
        <w:t xml:space="preserve"> cláusulas </w:t>
      </w:r>
      <w:r w:rsidR="004A2CB2" w:rsidRPr="00FE10D9">
        <w:rPr>
          <w:rFonts w:asciiTheme="minorHAnsi" w:eastAsia="Arial" w:hAnsiTheme="minorHAnsi"/>
          <w:sz w:val="24"/>
          <w:szCs w:val="24"/>
        </w:rPr>
        <w:t>anteriores,</w:t>
      </w:r>
      <w:r>
        <w:rPr>
          <w:rFonts w:asciiTheme="minorHAnsi" w:eastAsia="Arial" w:hAnsiTheme="minorHAnsi"/>
          <w:sz w:val="24"/>
          <w:szCs w:val="24"/>
        </w:rPr>
        <w:t xml:space="preserve"> </w:t>
      </w:r>
      <w:r w:rsidR="004A2CB2" w:rsidRPr="00FE10D9">
        <w:rPr>
          <w:rFonts w:asciiTheme="minorHAnsi" w:eastAsia="Arial" w:hAnsiTheme="minorHAnsi"/>
          <w:sz w:val="24"/>
          <w:szCs w:val="24"/>
        </w:rPr>
        <w:tab/>
        <w:t>obriga-se</w:t>
      </w:r>
      <w:r>
        <w:rPr>
          <w:rFonts w:asciiTheme="minorHAnsi" w:eastAsia="Times New Roman" w:hAnsiTheme="minorHAnsi"/>
          <w:sz w:val="24"/>
          <w:szCs w:val="24"/>
        </w:rPr>
        <w:t xml:space="preserve"> </w:t>
      </w:r>
      <w:r w:rsidR="004A2CB2" w:rsidRPr="00FE10D9">
        <w:rPr>
          <w:rFonts w:asciiTheme="minorHAnsi" w:eastAsia="Arial" w:hAnsiTheme="minorHAnsi"/>
          <w:sz w:val="24"/>
          <w:szCs w:val="24"/>
        </w:rPr>
        <w:t>o</w:t>
      </w:r>
      <w:r>
        <w:rPr>
          <w:rFonts w:asciiTheme="minorHAnsi" w:eastAsia="Arial" w:hAnsiTheme="minorHAnsi"/>
          <w:sz w:val="24"/>
          <w:szCs w:val="24"/>
        </w:rPr>
        <w:t xml:space="preserve"> </w:t>
      </w:r>
      <w:r w:rsidR="004A2CB2" w:rsidRPr="00FE10D9">
        <w:rPr>
          <w:rFonts w:asciiTheme="minorHAnsi" w:eastAsia="Arial" w:hAnsiTheme="minorHAnsi"/>
          <w:sz w:val="24"/>
          <w:szCs w:val="24"/>
        </w:rPr>
        <w:t>CONTRATADO:</w:t>
      </w:r>
    </w:p>
    <w:p w:rsidR="00D52BC1" w:rsidRPr="00D52BC1" w:rsidRDefault="00D52BC1" w:rsidP="00D52BC1">
      <w:pPr>
        <w:tabs>
          <w:tab w:val="left" w:pos="2200"/>
          <w:tab w:val="left" w:pos="2740"/>
          <w:tab w:val="left" w:pos="3200"/>
          <w:tab w:val="left" w:pos="4840"/>
          <w:tab w:val="left" w:pos="5500"/>
          <w:tab w:val="left" w:pos="6760"/>
          <w:tab w:val="left" w:pos="8180"/>
          <w:tab w:val="left" w:pos="9460"/>
        </w:tabs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D52BC1" w:rsidRDefault="004A2CB2" w:rsidP="00D52BC1">
      <w:pPr>
        <w:numPr>
          <w:ilvl w:val="0"/>
          <w:numId w:val="4"/>
        </w:numPr>
        <w:tabs>
          <w:tab w:val="left" w:pos="1687"/>
        </w:tabs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lastRenderedPageBreak/>
        <w:t>Verificar o estado do imóvel, antes e após o término da locação, lavrando para isso os necessários termos de vistoria;</w:t>
      </w:r>
    </w:p>
    <w:p w:rsidR="00D52BC1" w:rsidRDefault="00D52BC1" w:rsidP="00D52BC1">
      <w:pPr>
        <w:tabs>
          <w:tab w:val="left" w:pos="1680"/>
        </w:tabs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D52BC1" w:rsidRDefault="004A2CB2" w:rsidP="00D52BC1">
      <w:pPr>
        <w:pStyle w:val="PargrafodaLista"/>
        <w:numPr>
          <w:ilvl w:val="0"/>
          <w:numId w:val="4"/>
        </w:numPr>
        <w:tabs>
          <w:tab w:val="left" w:pos="1680"/>
        </w:tabs>
        <w:jc w:val="both"/>
        <w:rPr>
          <w:rFonts w:asciiTheme="minorHAnsi" w:eastAsia="Arial" w:hAnsiTheme="minorHAnsi"/>
          <w:sz w:val="24"/>
          <w:szCs w:val="24"/>
        </w:rPr>
      </w:pPr>
      <w:r w:rsidRPr="00D52BC1">
        <w:rPr>
          <w:rFonts w:asciiTheme="minorHAnsi" w:eastAsia="Arial" w:hAnsiTheme="minorHAnsi"/>
          <w:sz w:val="24"/>
          <w:szCs w:val="24"/>
        </w:rPr>
        <w:t>Divulgar, pelos meios usuais e a seu critério, a oferta da locação;</w:t>
      </w: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FE10D9" w:rsidRDefault="004A2CB2" w:rsidP="00D52BC1">
      <w:pPr>
        <w:numPr>
          <w:ilvl w:val="0"/>
          <w:numId w:val="4"/>
        </w:numPr>
        <w:tabs>
          <w:tab w:val="left" w:pos="1674"/>
        </w:tabs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Cobrar os alugueres e respectivos encargos nas épocas convencionadas, deles deduzindo os honorários devidos;</w:t>
      </w: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FE10D9" w:rsidRDefault="004A2CB2" w:rsidP="00D52BC1">
      <w:pPr>
        <w:numPr>
          <w:ilvl w:val="0"/>
          <w:numId w:val="4"/>
        </w:numPr>
        <w:tabs>
          <w:tab w:val="left" w:pos="1721"/>
        </w:tabs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Tomar as medidas judiciais que se fizerem necessário, para cobrar os alugueres não pagos ou promover o despejo do inquilino.</w:t>
      </w: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FE10D9" w:rsidRDefault="004A2CB2" w:rsidP="00D52BC1">
      <w:pPr>
        <w:numPr>
          <w:ilvl w:val="0"/>
          <w:numId w:val="4"/>
        </w:numPr>
        <w:tabs>
          <w:tab w:val="left" w:pos="1701"/>
        </w:tabs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Providenciar os reparos que se fizerem necessário para a conservação do imóvel na vigência da locação, mediante expressa autorização do CONTRATANTE e à vista de orçamentos elaborados por profissionais competentes.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OITAVA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Em contrapartida se obriga o CONTRATANTE: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D52BC1" w:rsidRDefault="004A2CB2" w:rsidP="00D52BC1">
      <w:pPr>
        <w:pStyle w:val="PargrafodaLista"/>
        <w:numPr>
          <w:ilvl w:val="0"/>
          <w:numId w:val="6"/>
        </w:numPr>
        <w:tabs>
          <w:tab w:val="left" w:pos="1715"/>
        </w:tabs>
        <w:jc w:val="both"/>
        <w:rPr>
          <w:rFonts w:asciiTheme="minorHAnsi" w:eastAsia="Arial" w:hAnsiTheme="minorHAnsi"/>
          <w:sz w:val="24"/>
          <w:szCs w:val="24"/>
        </w:rPr>
      </w:pPr>
      <w:r w:rsidRPr="00D52BC1">
        <w:rPr>
          <w:rFonts w:asciiTheme="minorHAnsi" w:eastAsia="Arial" w:hAnsiTheme="minorHAnsi"/>
          <w:sz w:val="24"/>
          <w:szCs w:val="24"/>
        </w:rPr>
        <w:t>Não interferir na relação jurídica existente entre o CONTRATADO e o inquilino e/ou fiadores;</w:t>
      </w:r>
    </w:p>
    <w:p w:rsidR="004A2CB2" w:rsidRPr="00FE10D9" w:rsidRDefault="004A2CB2" w:rsidP="00D52BC1">
      <w:pPr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D52BC1" w:rsidRDefault="004A2CB2" w:rsidP="00D52BC1">
      <w:pPr>
        <w:pStyle w:val="PargrafodaLista"/>
        <w:numPr>
          <w:ilvl w:val="0"/>
          <w:numId w:val="6"/>
        </w:numPr>
        <w:tabs>
          <w:tab w:val="left" w:pos="1771"/>
        </w:tabs>
        <w:jc w:val="both"/>
        <w:rPr>
          <w:rFonts w:asciiTheme="minorHAnsi" w:eastAsia="Arial" w:hAnsiTheme="minorHAnsi"/>
          <w:sz w:val="24"/>
          <w:szCs w:val="24"/>
        </w:rPr>
      </w:pPr>
      <w:r w:rsidRPr="00D52BC1">
        <w:rPr>
          <w:rFonts w:asciiTheme="minorHAnsi" w:eastAsia="Arial" w:hAnsiTheme="minorHAnsi"/>
          <w:sz w:val="24"/>
          <w:szCs w:val="24"/>
        </w:rPr>
        <w:t>Não receber, sob qualquer hipótese, na vigência desse contrato e diretamente do inquilino e/ou fiador, valores referentes a locação ou as chaves do imóvel;</w:t>
      </w:r>
    </w:p>
    <w:p w:rsidR="004A2CB2" w:rsidRPr="00FE10D9" w:rsidRDefault="004A2CB2" w:rsidP="00D52BC1">
      <w:pPr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D52BC1" w:rsidRDefault="004A2CB2" w:rsidP="00D52BC1">
      <w:pPr>
        <w:pStyle w:val="PargrafodaLista"/>
        <w:numPr>
          <w:ilvl w:val="0"/>
          <w:numId w:val="6"/>
        </w:numPr>
        <w:tabs>
          <w:tab w:val="left" w:pos="1704"/>
        </w:tabs>
        <w:jc w:val="both"/>
        <w:rPr>
          <w:rFonts w:asciiTheme="minorHAnsi" w:eastAsia="Arial" w:hAnsiTheme="minorHAnsi"/>
          <w:sz w:val="24"/>
          <w:szCs w:val="24"/>
        </w:rPr>
      </w:pPr>
      <w:r w:rsidRPr="00D52BC1">
        <w:rPr>
          <w:rFonts w:asciiTheme="minorHAnsi" w:eastAsia="Arial" w:hAnsiTheme="minorHAnsi"/>
          <w:sz w:val="24"/>
          <w:szCs w:val="24"/>
        </w:rPr>
        <w:t>Conceder ao CONTRATADO a exclusividade para a intermediação da venda do imóvel objeto deste, caso venha futuramente a decidir pela sua alienação e não tenha o locatário interesse em adquiri-lo;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NONA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D52BC1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O CONTRATADO fica isento de qualquer responsabilidade por fatos alheios</w:t>
      </w:r>
      <w:r w:rsidR="00D52BC1">
        <w:rPr>
          <w:rFonts w:asciiTheme="minorHAnsi" w:eastAsia="Arial" w:hAnsiTheme="minorHAnsi"/>
          <w:sz w:val="24"/>
          <w:szCs w:val="24"/>
        </w:rPr>
        <w:t xml:space="preserve"> a a</w:t>
      </w:r>
      <w:r w:rsidRPr="00FE10D9">
        <w:rPr>
          <w:rFonts w:asciiTheme="minorHAnsi" w:eastAsia="Arial" w:hAnsiTheme="minorHAnsi"/>
          <w:sz w:val="24"/>
          <w:szCs w:val="24"/>
        </w:rPr>
        <w:t>dministração da locação, como arrombamentos, ocupação indevida, cessão irregular da locação e eventuais danos a ele causados em razão desses fatos, comprometendo-se, porém, a tomar as medidas judiciais ou extrajudiciais que estiverem ao seu alcance, mediante autorização expressa do CONTRATANTE.</w:t>
      </w:r>
    </w:p>
    <w:p w:rsidR="00D52BC1" w:rsidRDefault="00D52BC1" w:rsidP="00D52BC1">
      <w:pPr>
        <w:tabs>
          <w:tab w:val="left" w:pos="1689"/>
        </w:tabs>
        <w:jc w:val="both"/>
        <w:rPr>
          <w:rFonts w:asciiTheme="minorHAnsi" w:eastAsia="Arial" w:hAnsiTheme="minorHAnsi"/>
          <w:sz w:val="24"/>
          <w:szCs w:val="24"/>
        </w:rPr>
      </w:pPr>
    </w:p>
    <w:p w:rsidR="00AC2F81" w:rsidRDefault="00AC2F81" w:rsidP="00D52BC1">
      <w:pPr>
        <w:tabs>
          <w:tab w:val="left" w:pos="1689"/>
        </w:tabs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bookmarkStart w:id="2" w:name="page4"/>
      <w:bookmarkEnd w:id="2"/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DÉCIMA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ind w:right="20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 xml:space="preserve">O presente instrumento terá o mesmo prazo de vigência do contrato de locação, sendo reservado ao CONTRATADO o direito de rescindir o presente contrato, sem motivo justificado, desde que mediante expresso aviso com antecedência mínima de </w:t>
      </w:r>
      <w:r w:rsidRPr="00FE10D9">
        <w:rPr>
          <w:rFonts w:asciiTheme="minorHAnsi" w:eastAsia="Arial" w:hAnsiTheme="minorHAnsi"/>
          <w:sz w:val="24"/>
          <w:szCs w:val="24"/>
        </w:rPr>
        <w:lastRenderedPageBreak/>
        <w:t>trinta dias, uma vez prestadas as contas devidas na sua vigência e entregue ao CONTRATANTE toda a documentação em seu poder.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DÉCIMA-PRIMEIRA</w:t>
      </w:r>
      <w:r w:rsidRPr="00FE10D9">
        <w:rPr>
          <w:rFonts w:asciiTheme="minorHAnsi" w:eastAsia="Arial" w:hAnsiTheme="minorHAnsi"/>
          <w:sz w:val="24"/>
          <w:szCs w:val="24"/>
        </w:rPr>
        <w:t>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ind w:right="20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Ao CONTRATANTE, por sua vez, caberá o mesmo direito, após ressarcimento de eventuais despesas pendentes ou antecipações efetuadas, além do pagamento de indenização correspondente aos honorários que teria o CONTRATADO direito a receber até o término do prazo determinado da locação. Uma vez comprovada a falta de cumprimento de qualquer obrigação por parte do CONTRATADO, o presente instrumento poderá ser rescindido pelo CONTRATANTE sem aviso-prévio e com dispensa de qualquer indenização.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tabs>
          <w:tab w:val="left" w:pos="1608"/>
        </w:tabs>
        <w:ind w:right="20"/>
        <w:jc w:val="both"/>
        <w:rPr>
          <w:rFonts w:asciiTheme="minorHAnsi" w:eastAsia="Arial" w:hAnsiTheme="minorHAnsi"/>
          <w:b/>
          <w:sz w:val="24"/>
          <w:szCs w:val="24"/>
          <w:u w:val="single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ÚNICO</w:t>
      </w:r>
      <w:r w:rsidRPr="00FE10D9">
        <w:rPr>
          <w:rFonts w:asciiTheme="minorHAnsi" w:eastAsia="Arial" w:hAnsiTheme="minorHAnsi"/>
          <w:sz w:val="24"/>
          <w:szCs w:val="24"/>
        </w:rPr>
        <w:t>:Fica convencionado entre as partes que, no caso de eventual rescisão antecipada do contrato de locação, caberá ao CONTRATADO o direito à metade da multa indenizatória devida pelo locatário.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b/>
          <w:sz w:val="24"/>
          <w:szCs w:val="24"/>
          <w:u w:val="single"/>
        </w:rPr>
      </w:pP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CLAÚSULA DÉCIMA</w:t>
      </w:r>
      <w:r w:rsidRPr="00FE10D9">
        <w:rPr>
          <w:rFonts w:asciiTheme="minorHAnsi" w:eastAsia="Arial" w:hAnsiTheme="minorHAnsi"/>
          <w:sz w:val="24"/>
          <w:szCs w:val="24"/>
        </w:rPr>
        <w:t>-</w:t>
      </w:r>
      <w:r w:rsidRPr="00FE10D9">
        <w:rPr>
          <w:rFonts w:asciiTheme="minorHAnsi" w:eastAsia="Arial" w:hAnsiTheme="minorHAnsi"/>
          <w:b/>
          <w:sz w:val="24"/>
          <w:szCs w:val="24"/>
          <w:u w:val="single"/>
        </w:rPr>
        <w:t>SEGUNDA: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ind w:right="20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Fica eleito o Foro da Comarca de Curitiba-PR, para a solução das questões decorrentes do presente instrumento, renunciando as partes a qualquer outro, por mais privilegiado que lhes possa ser.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ind w:right="20" w:firstLine="28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 xml:space="preserve">E por estarem assim justas e contratadas, assinam o presente, em duas vias de igual teor e forma e na presença das testemunhas retro, para que surta seus legais e jurídicos efeitos, obrigando-se por si, seus herdeiros e/ou sucessores, ao fiel cumprimento de </w:t>
      </w:r>
    </w:p>
    <w:p w:rsidR="004A2CB2" w:rsidRPr="00FE10D9" w:rsidRDefault="004A2CB2" w:rsidP="004A2CB2">
      <w:pPr>
        <w:ind w:right="20" w:firstLine="28"/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todas as suas cláusulas e condições.</w:t>
      </w:r>
    </w:p>
    <w:p w:rsidR="004A2CB2" w:rsidRPr="00FE10D9" w:rsidRDefault="004A2CB2" w:rsidP="004A2CB2">
      <w:pPr>
        <w:ind w:right="20" w:firstLine="28"/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FE10D9" w:rsidRDefault="004A2CB2" w:rsidP="004A2CB2">
      <w:pPr>
        <w:ind w:right="20" w:firstLine="28"/>
        <w:jc w:val="both"/>
        <w:rPr>
          <w:rFonts w:asciiTheme="minorHAnsi" w:eastAsia="Arial" w:hAnsiTheme="minorHAnsi"/>
          <w:sz w:val="24"/>
          <w:szCs w:val="24"/>
        </w:rPr>
      </w:pPr>
    </w:p>
    <w:p w:rsidR="004A2CB2" w:rsidRDefault="004A2CB2" w:rsidP="004A2CB2">
      <w:pPr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Curitiba,.............de...................</w:t>
      </w:r>
      <w:r>
        <w:rPr>
          <w:rFonts w:asciiTheme="minorHAnsi" w:eastAsia="Arial" w:hAnsiTheme="minorHAnsi"/>
          <w:sz w:val="24"/>
          <w:szCs w:val="24"/>
        </w:rPr>
        <w:t>................de..........</w:t>
      </w:r>
    </w:p>
    <w:p w:rsidR="00D52BC1" w:rsidRDefault="00D52BC1" w:rsidP="004A2CB2">
      <w:pPr>
        <w:jc w:val="both"/>
        <w:rPr>
          <w:rFonts w:asciiTheme="minorHAnsi" w:eastAsia="Arial" w:hAnsiTheme="minorHAnsi"/>
          <w:sz w:val="24"/>
          <w:szCs w:val="24"/>
        </w:rPr>
      </w:pPr>
    </w:p>
    <w:p w:rsidR="00D52BC1" w:rsidRDefault="00D52BC1" w:rsidP="004A2CB2">
      <w:pPr>
        <w:jc w:val="both"/>
        <w:rPr>
          <w:rFonts w:asciiTheme="minorHAnsi" w:eastAsia="Arial" w:hAnsiTheme="minorHAnsi"/>
          <w:sz w:val="24"/>
          <w:szCs w:val="24"/>
        </w:rPr>
      </w:pPr>
    </w:p>
    <w:p w:rsidR="004A2CB2" w:rsidRPr="00FE10D9" w:rsidRDefault="00AC2F81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>_</w:t>
      </w:r>
      <w:r w:rsidR="004A2CB2">
        <w:rPr>
          <w:rFonts w:asciiTheme="minorHAnsi" w:eastAsia="Times New Roman" w:hAnsiTheme="minorHAnsi"/>
          <w:sz w:val="24"/>
          <w:szCs w:val="24"/>
        </w:rPr>
        <w:t>____________</w:t>
      </w:r>
      <w:r>
        <w:rPr>
          <w:rFonts w:asciiTheme="minorHAnsi" w:eastAsia="Times New Roman" w:hAnsiTheme="minorHAnsi"/>
          <w:sz w:val="24"/>
          <w:szCs w:val="24"/>
        </w:rPr>
        <w:t xml:space="preserve">_________________         </w:t>
      </w:r>
      <w:r>
        <w:rPr>
          <w:rFonts w:asciiTheme="minorHAnsi" w:eastAsia="Times New Roman" w:hAnsiTheme="minorHAnsi"/>
          <w:sz w:val="24"/>
          <w:szCs w:val="24"/>
        </w:rPr>
        <w:tab/>
        <w:t xml:space="preserve">     </w:t>
      </w:r>
      <w:r w:rsidR="004A2CB2">
        <w:rPr>
          <w:rFonts w:asciiTheme="minorHAnsi" w:eastAsia="Times New Roman" w:hAnsiTheme="minorHAnsi"/>
          <w:sz w:val="24"/>
          <w:szCs w:val="24"/>
        </w:rPr>
        <w:t xml:space="preserve">_______________________________                                                                                                                                                        </w:t>
      </w:r>
    </w:p>
    <w:p w:rsidR="004A2CB2" w:rsidRPr="00FE10D9" w:rsidRDefault="004A2CB2" w:rsidP="004A2CB2">
      <w:pPr>
        <w:tabs>
          <w:tab w:val="left" w:pos="6620"/>
        </w:tabs>
        <w:jc w:val="both"/>
        <w:rPr>
          <w:rFonts w:asciiTheme="minorHAnsi" w:eastAsia="Arial" w:hAnsiTheme="minorHAnsi"/>
          <w:sz w:val="24"/>
          <w:szCs w:val="24"/>
        </w:rPr>
      </w:pPr>
      <w:r w:rsidRPr="00FE10D9">
        <w:rPr>
          <w:rFonts w:asciiTheme="minorHAnsi" w:eastAsia="Arial" w:hAnsiTheme="minorHAnsi"/>
          <w:sz w:val="24"/>
          <w:szCs w:val="24"/>
        </w:rPr>
        <w:t>Contratante</w:t>
      </w:r>
      <w:bookmarkStart w:id="3" w:name="_GoBack"/>
      <w:bookmarkEnd w:id="3"/>
      <w:r w:rsidRPr="00FE10D9">
        <w:rPr>
          <w:rFonts w:asciiTheme="minorHAnsi" w:eastAsia="Arial" w:hAnsiTheme="minorHAnsi"/>
          <w:sz w:val="24"/>
          <w:szCs w:val="24"/>
        </w:rPr>
        <w:t>Contratado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  <w:r w:rsidRPr="00FE10D9">
        <w:rPr>
          <w:rFonts w:asciiTheme="minorHAnsi" w:eastAsia="Times New Roman" w:hAnsiTheme="minorHAnsi"/>
          <w:sz w:val="24"/>
          <w:szCs w:val="24"/>
        </w:rPr>
        <w:t xml:space="preserve">Nome :                                             </w:t>
      </w:r>
      <w:r w:rsidR="00D52BC1">
        <w:rPr>
          <w:rFonts w:asciiTheme="minorHAnsi" w:eastAsia="Times New Roman" w:hAnsiTheme="minorHAnsi"/>
          <w:sz w:val="24"/>
          <w:szCs w:val="24"/>
        </w:rPr>
        <w:t xml:space="preserve">                 </w:t>
      </w:r>
      <w:r w:rsidRPr="00FE10D9">
        <w:rPr>
          <w:rFonts w:asciiTheme="minorHAnsi" w:eastAsia="Times New Roman" w:hAnsiTheme="minorHAnsi"/>
          <w:sz w:val="24"/>
          <w:szCs w:val="24"/>
        </w:rPr>
        <w:t>Nome: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  <w:r w:rsidRPr="00FE10D9">
        <w:rPr>
          <w:rFonts w:asciiTheme="minorHAnsi" w:eastAsia="Times New Roman" w:hAnsiTheme="minorHAnsi"/>
          <w:sz w:val="24"/>
          <w:szCs w:val="24"/>
        </w:rPr>
        <w:t xml:space="preserve">CPF:                                                   </w:t>
      </w:r>
      <w:r w:rsidR="00D52BC1">
        <w:rPr>
          <w:rFonts w:asciiTheme="minorHAnsi" w:eastAsia="Times New Roman" w:hAnsiTheme="minorHAnsi"/>
          <w:sz w:val="24"/>
          <w:szCs w:val="24"/>
        </w:rPr>
        <w:t xml:space="preserve">                </w:t>
      </w:r>
      <w:r w:rsidRPr="00FE10D9">
        <w:rPr>
          <w:rFonts w:asciiTheme="minorHAnsi" w:eastAsia="Times New Roman" w:hAnsiTheme="minorHAnsi"/>
          <w:sz w:val="24"/>
          <w:szCs w:val="24"/>
        </w:rPr>
        <w:t>CPF:</w:t>
      </w:r>
    </w:p>
    <w:p w:rsidR="004A2CB2" w:rsidRPr="00FE10D9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4A2CB2" w:rsidRPr="00FE10D9" w:rsidRDefault="004A2CB2" w:rsidP="004A2CB2">
      <w:pPr>
        <w:jc w:val="both"/>
        <w:rPr>
          <w:rFonts w:asciiTheme="minorHAnsi" w:eastAsia="Arial" w:hAnsiTheme="minorHAnsi"/>
          <w:sz w:val="24"/>
          <w:szCs w:val="24"/>
          <w:u w:val="single"/>
        </w:rPr>
      </w:pPr>
      <w:r w:rsidRPr="00FE10D9">
        <w:rPr>
          <w:rFonts w:asciiTheme="minorHAnsi" w:eastAsia="Arial" w:hAnsiTheme="minorHAnsi"/>
          <w:sz w:val="24"/>
          <w:szCs w:val="24"/>
          <w:u w:val="single"/>
        </w:rPr>
        <w:t>TESTEMUNHAS</w:t>
      </w:r>
    </w:p>
    <w:p w:rsidR="004A2CB2" w:rsidRDefault="004A2CB2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AC2F81" w:rsidRDefault="00AC2F81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</w:p>
    <w:p w:rsidR="00D52BC1" w:rsidRPr="00FE10D9" w:rsidRDefault="00D52BC1" w:rsidP="004A2CB2">
      <w:pPr>
        <w:jc w:val="both"/>
        <w:rPr>
          <w:rFonts w:asciiTheme="minorHAnsi" w:eastAsia="Times New Roman" w:hAnsi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</w:rPr>
        <w:t xml:space="preserve">_____________________________               _______________________________                                                                                                                                                        </w:t>
      </w:r>
    </w:p>
    <w:p w:rsidR="00B457A7" w:rsidRPr="00B75ED1" w:rsidRDefault="00B75ED1" w:rsidP="00B75ED1">
      <w:pPr>
        <w:ind w:right="20"/>
        <w:jc w:val="both"/>
        <w:rPr>
          <w:rFonts w:asciiTheme="minorHAnsi" w:eastAsia="Arial" w:hAnsiTheme="minorHAnsi"/>
          <w:b/>
          <w:sz w:val="24"/>
          <w:szCs w:val="24"/>
        </w:rPr>
      </w:pPr>
      <w:r>
        <w:rPr>
          <w:rFonts w:asciiTheme="minorHAnsi" w:eastAsia="Arial" w:hAnsiTheme="minorHAnsi"/>
          <w:b/>
          <w:sz w:val="24"/>
          <w:szCs w:val="24"/>
          <w:u w:val="single"/>
        </w:rPr>
        <w:br/>
      </w:r>
      <w:r w:rsidR="004A2CB2" w:rsidRPr="00FE10D9">
        <w:rPr>
          <w:rFonts w:asciiTheme="minorHAnsi" w:eastAsia="Arial" w:hAnsiTheme="minorHAnsi"/>
          <w:b/>
          <w:sz w:val="24"/>
          <w:szCs w:val="24"/>
          <w:u w:val="single"/>
        </w:rPr>
        <w:t>OBSERVAÇÃO</w:t>
      </w:r>
      <w:r w:rsidR="004A2CB2" w:rsidRPr="00FE10D9">
        <w:rPr>
          <w:rFonts w:asciiTheme="minorHAnsi" w:eastAsia="Arial" w:hAnsiTheme="minorHAnsi"/>
          <w:b/>
          <w:sz w:val="24"/>
          <w:szCs w:val="24"/>
        </w:rPr>
        <w:t>: Na presente minuta pode ser adicionadas outras condições que vierem a ser necessárias, em face das características particulares e inerentes a cada locação.</w:t>
      </w:r>
    </w:p>
    <w:sectPr w:rsidR="00B457A7" w:rsidRPr="00B75ED1" w:rsidSect="004A2CB2"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86F" w:rsidRDefault="003F686F" w:rsidP="004A2CB2">
      <w:r>
        <w:separator/>
      </w:r>
    </w:p>
  </w:endnote>
  <w:endnote w:type="continuationSeparator" w:id="1">
    <w:p w:rsidR="003F686F" w:rsidRDefault="003F686F" w:rsidP="004A2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197384"/>
      <w:docPartObj>
        <w:docPartGallery w:val="Page Numbers (Bottom of Page)"/>
        <w:docPartUnique/>
      </w:docPartObj>
    </w:sdtPr>
    <w:sdtContent>
      <w:p w:rsidR="004A2CB2" w:rsidRDefault="003E57F5">
        <w:pPr>
          <w:pStyle w:val="Rodap"/>
          <w:jc w:val="right"/>
        </w:pPr>
        <w:r>
          <w:fldChar w:fldCharType="begin"/>
        </w:r>
        <w:r w:rsidR="004A2CB2">
          <w:instrText>PAGE   \* MERGEFORMAT</w:instrText>
        </w:r>
        <w:r>
          <w:fldChar w:fldCharType="separate"/>
        </w:r>
        <w:r w:rsidR="00E5398A">
          <w:rPr>
            <w:noProof/>
          </w:rPr>
          <w:t>2</w:t>
        </w:r>
        <w:r>
          <w:fldChar w:fldCharType="end"/>
        </w:r>
      </w:p>
    </w:sdtContent>
  </w:sdt>
  <w:p w:rsidR="00A1555E" w:rsidRDefault="003F686F" w:rsidP="00886F56">
    <w:pPr>
      <w:pStyle w:val="Rodap"/>
      <w:tabs>
        <w:tab w:val="clear" w:pos="4252"/>
        <w:tab w:val="clear" w:pos="8504"/>
        <w:tab w:val="left" w:pos="6597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86F" w:rsidRDefault="003F686F" w:rsidP="004A2CB2">
      <w:r>
        <w:separator/>
      </w:r>
    </w:p>
  </w:footnote>
  <w:footnote w:type="continuationSeparator" w:id="1">
    <w:p w:rsidR="003F686F" w:rsidRDefault="003F686F" w:rsidP="004A2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hybridMultilevel"/>
    <w:tmpl w:val="507ED7AA"/>
    <w:lvl w:ilvl="0" w:tplc="208E6424">
      <w:start w:val="1"/>
      <w:numFmt w:val="lowerLetter"/>
      <w:lvlText w:val="%1)"/>
      <w:lvlJc w:val="left"/>
    </w:lvl>
    <w:lvl w:ilvl="1" w:tplc="287470B0">
      <w:start w:val="1"/>
      <w:numFmt w:val="bullet"/>
      <w:lvlText w:val=""/>
      <w:lvlJc w:val="left"/>
    </w:lvl>
    <w:lvl w:ilvl="2" w:tplc="8B942DA4">
      <w:start w:val="1"/>
      <w:numFmt w:val="bullet"/>
      <w:lvlText w:val=""/>
      <w:lvlJc w:val="left"/>
    </w:lvl>
    <w:lvl w:ilvl="3" w:tplc="6D34CE8E">
      <w:start w:val="1"/>
      <w:numFmt w:val="bullet"/>
      <w:lvlText w:val=""/>
      <w:lvlJc w:val="left"/>
    </w:lvl>
    <w:lvl w:ilvl="4" w:tplc="A32A1E46">
      <w:start w:val="1"/>
      <w:numFmt w:val="bullet"/>
      <w:lvlText w:val=""/>
      <w:lvlJc w:val="left"/>
    </w:lvl>
    <w:lvl w:ilvl="5" w:tplc="B7D27BAA">
      <w:start w:val="1"/>
      <w:numFmt w:val="bullet"/>
      <w:lvlText w:val=""/>
      <w:lvlJc w:val="left"/>
    </w:lvl>
    <w:lvl w:ilvl="6" w:tplc="CE564772">
      <w:start w:val="1"/>
      <w:numFmt w:val="bullet"/>
      <w:lvlText w:val=""/>
      <w:lvlJc w:val="left"/>
    </w:lvl>
    <w:lvl w:ilvl="7" w:tplc="3F145D80">
      <w:start w:val="1"/>
      <w:numFmt w:val="bullet"/>
      <w:lvlText w:val=""/>
      <w:lvlJc w:val="left"/>
    </w:lvl>
    <w:lvl w:ilvl="8" w:tplc="58F0896E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41B71EFA"/>
    <w:lvl w:ilvl="0" w:tplc="2C82DC4C">
      <w:start w:val="1"/>
      <w:numFmt w:val="lowerLetter"/>
      <w:lvlText w:val="%1)"/>
      <w:lvlJc w:val="left"/>
    </w:lvl>
    <w:lvl w:ilvl="1" w:tplc="EA2E9340">
      <w:start w:val="1"/>
      <w:numFmt w:val="bullet"/>
      <w:lvlText w:val=""/>
      <w:lvlJc w:val="left"/>
    </w:lvl>
    <w:lvl w:ilvl="2" w:tplc="6624EE88">
      <w:start w:val="1"/>
      <w:numFmt w:val="bullet"/>
      <w:lvlText w:val=""/>
      <w:lvlJc w:val="left"/>
    </w:lvl>
    <w:lvl w:ilvl="3" w:tplc="700C1AD8">
      <w:start w:val="1"/>
      <w:numFmt w:val="bullet"/>
      <w:lvlText w:val=""/>
      <w:lvlJc w:val="left"/>
    </w:lvl>
    <w:lvl w:ilvl="4" w:tplc="560C9120">
      <w:start w:val="1"/>
      <w:numFmt w:val="bullet"/>
      <w:lvlText w:val=""/>
      <w:lvlJc w:val="left"/>
    </w:lvl>
    <w:lvl w:ilvl="5" w:tplc="04DE2A14">
      <w:start w:val="1"/>
      <w:numFmt w:val="bullet"/>
      <w:lvlText w:val=""/>
      <w:lvlJc w:val="left"/>
    </w:lvl>
    <w:lvl w:ilvl="6" w:tplc="CA20C6E4">
      <w:start w:val="1"/>
      <w:numFmt w:val="bullet"/>
      <w:lvlText w:val=""/>
      <w:lvlJc w:val="left"/>
    </w:lvl>
    <w:lvl w:ilvl="7" w:tplc="B8AE8512">
      <w:start w:val="1"/>
      <w:numFmt w:val="bullet"/>
      <w:lvlText w:val=""/>
      <w:lvlJc w:val="left"/>
    </w:lvl>
    <w:lvl w:ilvl="8" w:tplc="6388F318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79E2A9E2"/>
    <w:lvl w:ilvl="0" w:tplc="D1D8F104">
      <w:start w:val="1"/>
      <w:numFmt w:val="bullet"/>
      <w:lvlText w:val="à"/>
      <w:lvlJc w:val="left"/>
    </w:lvl>
    <w:lvl w:ilvl="1" w:tplc="D6DC6578">
      <w:start w:val="1"/>
      <w:numFmt w:val="bullet"/>
      <w:lvlText w:val=""/>
      <w:lvlJc w:val="left"/>
    </w:lvl>
    <w:lvl w:ilvl="2" w:tplc="299EE8C0">
      <w:start w:val="1"/>
      <w:numFmt w:val="bullet"/>
      <w:lvlText w:val=""/>
      <w:lvlJc w:val="left"/>
    </w:lvl>
    <w:lvl w:ilvl="3" w:tplc="CE124294">
      <w:start w:val="1"/>
      <w:numFmt w:val="bullet"/>
      <w:lvlText w:val=""/>
      <w:lvlJc w:val="left"/>
    </w:lvl>
    <w:lvl w:ilvl="4" w:tplc="8AD2095E">
      <w:start w:val="1"/>
      <w:numFmt w:val="bullet"/>
      <w:lvlText w:val=""/>
      <w:lvlJc w:val="left"/>
    </w:lvl>
    <w:lvl w:ilvl="5" w:tplc="AA7E1BF0">
      <w:start w:val="1"/>
      <w:numFmt w:val="bullet"/>
      <w:lvlText w:val=""/>
      <w:lvlJc w:val="left"/>
    </w:lvl>
    <w:lvl w:ilvl="6" w:tplc="2750A190">
      <w:start w:val="1"/>
      <w:numFmt w:val="bullet"/>
      <w:lvlText w:val=""/>
      <w:lvlJc w:val="left"/>
    </w:lvl>
    <w:lvl w:ilvl="7" w:tplc="8DA44588">
      <w:start w:val="1"/>
      <w:numFmt w:val="bullet"/>
      <w:lvlText w:val=""/>
      <w:lvlJc w:val="left"/>
    </w:lvl>
    <w:lvl w:ilvl="8" w:tplc="E2F6B056">
      <w:start w:val="1"/>
      <w:numFmt w:val="bullet"/>
      <w:lvlText w:val=""/>
      <w:lvlJc w:val="left"/>
    </w:lvl>
  </w:abstractNum>
  <w:abstractNum w:abstractNumId="3">
    <w:nsid w:val="0FE44837"/>
    <w:multiLevelType w:val="hybridMultilevel"/>
    <w:tmpl w:val="51EE820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45D67"/>
    <w:multiLevelType w:val="hybridMultilevel"/>
    <w:tmpl w:val="2806B1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212A2"/>
    <w:multiLevelType w:val="hybridMultilevel"/>
    <w:tmpl w:val="1144D83A"/>
    <w:lvl w:ilvl="0" w:tplc="04160019">
      <w:start w:val="1"/>
      <w:numFmt w:val="lowerLetter"/>
      <w:lvlText w:val="%1."/>
      <w:lvlJc w:val="left"/>
    </w:lvl>
    <w:lvl w:ilvl="1" w:tplc="EA2E9340">
      <w:start w:val="1"/>
      <w:numFmt w:val="bullet"/>
      <w:lvlText w:val=""/>
      <w:lvlJc w:val="left"/>
    </w:lvl>
    <w:lvl w:ilvl="2" w:tplc="6624EE88">
      <w:start w:val="1"/>
      <w:numFmt w:val="bullet"/>
      <w:lvlText w:val=""/>
      <w:lvlJc w:val="left"/>
    </w:lvl>
    <w:lvl w:ilvl="3" w:tplc="700C1AD8">
      <w:start w:val="1"/>
      <w:numFmt w:val="bullet"/>
      <w:lvlText w:val=""/>
      <w:lvlJc w:val="left"/>
    </w:lvl>
    <w:lvl w:ilvl="4" w:tplc="560C9120">
      <w:start w:val="1"/>
      <w:numFmt w:val="bullet"/>
      <w:lvlText w:val=""/>
      <w:lvlJc w:val="left"/>
    </w:lvl>
    <w:lvl w:ilvl="5" w:tplc="04DE2A14">
      <w:start w:val="1"/>
      <w:numFmt w:val="bullet"/>
      <w:lvlText w:val=""/>
      <w:lvlJc w:val="left"/>
    </w:lvl>
    <w:lvl w:ilvl="6" w:tplc="CA20C6E4">
      <w:start w:val="1"/>
      <w:numFmt w:val="bullet"/>
      <w:lvlText w:val=""/>
      <w:lvlJc w:val="left"/>
    </w:lvl>
    <w:lvl w:ilvl="7" w:tplc="B8AE8512">
      <w:start w:val="1"/>
      <w:numFmt w:val="bullet"/>
      <w:lvlText w:val=""/>
      <w:lvlJc w:val="left"/>
    </w:lvl>
    <w:lvl w:ilvl="8" w:tplc="6388F31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4A2CB2"/>
    <w:rsid w:val="00111FA3"/>
    <w:rsid w:val="003E57F5"/>
    <w:rsid w:val="003F686F"/>
    <w:rsid w:val="00421C34"/>
    <w:rsid w:val="004A2CB2"/>
    <w:rsid w:val="00581C19"/>
    <w:rsid w:val="007C1D9A"/>
    <w:rsid w:val="00AC2F81"/>
    <w:rsid w:val="00B75ED1"/>
    <w:rsid w:val="00D52BC1"/>
    <w:rsid w:val="00E53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B2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2C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2CB2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2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2CB2"/>
    <w:rPr>
      <w:rFonts w:ascii="Calibri" w:eastAsia="Calibri" w:hAnsi="Calibri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2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5398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398A"/>
    <w:rPr>
      <w:rFonts w:ascii="Tahoma" w:eastAsia="Calibri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CB2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A2C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2CB2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A2C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2CB2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87E43"/>
    <w:rsid w:val="00087E43"/>
    <w:rsid w:val="00433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E7B869376DA4B01B0AF636F5834BFDE">
    <w:name w:val="2E7B869376DA4B01B0AF636F5834BFDE"/>
    <w:rsid w:val="00087E4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C7B27-2E8F-4F7E-9AE5-A7DC8F04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1269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 s</dc:creator>
  <cp:lastModifiedBy>Nunes</cp:lastModifiedBy>
  <cp:revision>4</cp:revision>
  <cp:lastPrinted>2020-07-08T22:53:00Z</cp:lastPrinted>
  <dcterms:created xsi:type="dcterms:W3CDTF">2020-07-08T22:25:00Z</dcterms:created>
  <dcterms:modified xsi:type="dcterms:W3CDTF">2020-07-08T23:02:00Z</dcterms:modified>
</cp:coreProperties>
</file>